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7D62C9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90DF0">
        <w:rPr>
          <w:color w:val="12284C" w:themeColor="text2"/>
          <w:sz w:val="28"/>
          <w:szCs w:val="36"/>
        </w:rPr>
        <w:t>Tooling 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90DF0">
        <w:rPr>
          <w:color w:val="12284C" w:themeColor="text2"/>
          <w:sz w:val="28"/>
          <w:szCs w:val="36"/>
        </w:rPr>
        <w:t>40600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90DF0">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2CAF55A" w14:textId="77777777" w:rsidR="00390DF0" w:rsidRDefault="00390DF0" w:rsidP="00390DF0">
      <w:pPr>
        <w:spacing w:before="0" w:after="0"/>
        <w:rPr>
          <w:rStyle w:val="Regular"/>
        </w:rPr>
      </w:pPr>
    </w:p>
    <w:p w14:paraId="618A6EBA" w14:textId="77777777" w:rsidR="00390DF0" w:rsidRDefault="009C4EE4" w:rsidP="00390DF0">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90DF0" w:rsidRPr="00390DF0">
        <w:rPr>
          <w:rFonts w:ascii="Open Sans Light" w:eastAsia="Times New Roman" w:hAnsi="Open Sans Light" w:cs="Open Sans Light"/>
          <w:color w:val="000000"/>
          <w:kern w:val="0"/>
          <w:sz w:val="20"/>
          <w:szCs w:val="20"/>
          <w14:ligatures w14:val="none"/>
        </w:rPr>
        <w:t>Aviation Production (15.000) - Production Strand</w:t>
      </w:r>
    </w:p>
    <w:p w14:paraId="60E20E31" w14:textId="77777777" w:rsidR="00390DF0" w:rsidRDefault="00390DF0" w:rsidP="00390DF0">
      <w:pPr>
        <w:spacing w:before="0" w:after="0"/>
        <w:rPr>
          <w:rFonts w:ascii="Open Sans Light" w:eastAsia="Times New Roman" w:hAnsi="Open Sans Light" w:cs="Open Sans Light"/>
          <w:color w:val="000000"/>
          <w:kern w:val="0"/>
          <w:sz w:val="20"/>
          <w:szCs w:val="20"/>
          <w14:ligatures w14:val="none"/>
        </w:rPr>
      </w:pPr>
    </w:p>
    <w:p w14:paraId="285BEF72" w14:textId="69FD9F42" w:rsidR="00390DF0" w:rsidRPr="00390DF0" w:rsidRDefault="009C4EE4" w:rsidP="00390DF0">
      <w:pPr>
        <w:spacing w:before="0" w:after="0"/>
        <w:rPr>
          <w:rFonts w:ascii="Open Sans Light" w:eastAsia="Times New Roman" w:hAnsi="Open Sans Light" w:cs="Open Sans Light"/>
          <w:b/>
          <w:bCs/>
          <w:color w:val="000000"/>
          <w:kern w:val="0"/>
          <w:sz w:val="20"/>
          <w:szCs w:val="20"/>
          <w14:ligatures w14:val="none"/>
        </w:rPr>
      </w:pPr>
      <w:r w:rsidRPr="007039C1">
        <w:rPr>
          <w:rStyle w:val="Regular"/>
        </w:rPr>
        <w:t>Course Description:</w:t>
      </w:r>
      <w:r w:rsidR="00C22ECE" w:rsidRPr="007039C1">
        <w:rPr>
          <w:rStyle w:val="Regular"/>
        </w:rPr>
        <w:t xml:space="preserve"> </w:t>
      </w:r>
      <w:r w:rsidR="00390DF0" w:rsidRPr="00390DF0">
        <w:rPr>
          <w:rFonts w:ascii="Open Sans Light" w:eastAsia="Times New Roman" w:hAnsi="Open Sans Light" w:cs="Open Sans Light"/>
          <w:b/>
          <w:bCs/>
          <w:color w:val="000000"/>
          <w:kern w:val="0"/>
          <w:sz w:val="20"/>
          <w:szCs w:val="20"/>
          <w14:ligatures w14:val="none"/>
        </w:rPr>
        <w:t>Application level</w:t>
      </w:r>
      <w:r w:rsidR="00390DF0" w:rsidRPr="00390DF0">
        <w:rPr>
          <w:rFonts w:ascii="Open Sans Light" w:eastAsia="Times New Roman" w:hAnsi="Open Sans Light" w:cs="Open Sans Light"/>
          <w:color w:val="000000"/>
          <w:kern w:val="0"/>
          <w:sz w:val="20"/>
          <w:szCs w:val="20"/>
          <w14:ligatures w14:val="none"/>
        </w:rPr>
        <w:t xml:space="preserve"> course where students learn to utilize tools and processes in aviation tool assembly.</w:t>
      </w:r>
    </w:p>
    <w:p w14:paraId="4FBDB71A" w14:textId="3F0117A5" w:rsidR="009C4EE4" w:rsidRPr="00390DF0" w:rsidRDefault="009C4EE4" w:rsidP="00390DF0">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90DF0" w:rsidRPr="009F713B" w14:paraId="3475336C"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90DF0" w:rsidRPr="00334670" w:rsidRDefault="00390DF0" w:rsidP="00390DF0">
            <w:pPr>
              <w:pStyle w:val="TableLeftcolumn"/>
            </w:pPr>
            <w:r w:rsidRPr="00334670">
              <w:t>1.1</w:t>
            </w:r>
          </w:p>
        </w:tc>
        <w:tc>
          <w:tcPr>
            <w:tcW w:w="8200" w:type="dxa"/>
            <w:tcBorders>
              <w:top w:val="nil"/>
              <w:left w:val="nil"/>
              <w:bottom w:val="nil"/>
              <w:right w:val="nil"/>
            </w:tcBorders>
            <w:shd w:val="clear" w:color="auto" w:fill="auto"/>
            <w:vAlign w:val="bottom"/>
          </w:tcPr>
          <w:p w14:paraId="4F3DC746" w14:textId="2D436F82" w:rsidR="00390DF0" w:rsidRPr="00D53139" w:rsidRDefault="00390DF0" w:rsidP="00390DF0">
            <w:pPr>
              <w:pStyle w:val="Tabletext"/>
            </w:pPr>
            <w:r>
              <w:rPr>
                <w:rFonts w:ascii="Open Sans Light" w:hAnsi="Open Sans Light" w:cs="Open Sans Light"/>
                <w:color w:val="000000"/>
              </w:rPr>
              <w:t>Apply all shop safety standards – breaking sharp edges, eye/hearing protection, unplug air hose when changing drill bits/rivet sets</w:t>
            </w:r>
          </w:p>
        </w:tc>
        <w:tc>
          <w:tcPr>
            <w:tcW w:w="877" w:type="dxa"/>
            <w:tcBorders>
              <w:bottom w:val="single" w:sz="8" w:space="0" w:color="auto"/>
            </w:tcBorders>
            <w:vAlign w:val="bottom"/>
          </w:tcPr>
          <w:p w14:paraId="1012989B" w14:textId="5DBA88DF" w:rsidR="00390DF0" w:rsidRPr="00ED28EF" w:rsidRDefault="00390DF0" w:rsidP="00390DF0">
            <w:pPr>
              <w:pStyle w:val="Tabletext"/>
              <w:rPr>
                <w:rStyle w:val="Formentry12ptopunderline"/>
              </w:rPr>
            </w:pPr>
          </w:p>
        </w:tc>
      </w:tr>
      <w:tr w:rsidR="00390DF0" w:rsidRPr="009F713B" w14:paraId="422523F4" w14:textId="77777777" w:rsidTr="00910CA1">
        <w:tc>
          <w:tcPr>
            <w:tcW w:w="705" w:type="dxa"/>
          </w:tcPr>
          <w:p w14:paraId="0F428A28" w14:textId="77777777" w:rsidR="00390DF0" w:rsidRPr="00334670" w:rsidRDefault="00390DF0" w:rsidP="00390DF0">
            <w:pPr>
              <w:pStyle w:val="TableLeftcolumn"/>
            </w:pPr>
            <w:r w:rsidRPr="00334670">
              <w:t>1.2</w:t>
            </w:r>
          </w:p>
        </w:tc>
        <w:tc>
          <w:tcPr>
            <w:tcW w:w="8200" w:type="dxa"/>
            <w:tcBorders>
              <w:top w:val="nil"/>
              <w:left w:val="nil"/>
              <w:bottom w:val="nil"/>
              <w:right w:val="nil"/>
            </w:tcBorders>
            <w:shd w:val="clear" w:color="auto" w:fill="auto"/>
            <w:vAlign w:val="bottom"/>
          </w:tcPr>
          <w:p w14:paraId="06BAE4CB" w14:textId="0F1999E8" w:rsidR="00390DF0" w:rsidRPr="00334670" w:rsidRDefault="00390DF0" w:rsidP="00390DF0">
            <w:pPr>
              <w:pStyle w:val="Tabletext"/>
            </w:pPr>
            <w:r>
              <w:rPr>
                <w:rFonts w:ascii="Open Sans Light" w:hAnsi="Open Sans Light" w:cs="Open Sans Light"/>
                <w:color w:val="000000"/>
              </w:rPr>
              <w:t>Identify and define Foreign Object Damage (FOD) and the impact on finished product</w:t>
            </w:r>
          </w:p>
        </w:tc>
        <w:tc>
          <w:tcPr>
            <w:tcW w:w="877" w:type="dxa"/>
            <w:tcBorders>
              <w:top w:val="single" w:sz="8" w:space="0" w:color="auto"/>
              <w:bottom w:val="single" w:sz="8" w:space="0" w:color="auto"/>
            </w:tcBorders>
            <w:vAlign w:val="bottom"/>
          </w:tcPr>
          <w:p w14:paraId="4AE8056E" w14:textId="5821B5D7" w:rsidR="00390DF0" w:rsidRPr="00ED28EF" w:rsidRDefault="00390DF0" w:rsidP="00390DF0">
            <w:pPr>
              <w:pStyle w:val="Tabletext"/>
              <w:rPr>
                <w:rStyle w:val="Formentry12ptopunderline"/>
              </w:rPr>
            </w:pPr>
          </w:p>
        </w:tc>
      </w:tr>
      <w:tr w:rsidR="00390DF0" w:rsidRPr="009F713B" w14:paraId="0F857F0B"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90DF0" w:rsidRPr="00334670" w:rsidRDefault="00390DF0" w:rsidP="00390DF0">
            <w:pPr>
              <w:pStyle w:val="TableLeftcolumn"/>
            </w:pPr>
            <w:r w:rsidRPr="00334670">
              <w:t>1.3</w:t>
            </w:r>
          </w:p>
        </w:tc>
        <w:tc>
          <w:tcPr>
            <w:tcW w:w="8200" w:type="dxa"/>
            <w:tcBorders>
              <w:top w:val="nil"/>
              <w:left w:val="nil"/>
              <w:bottom w:val="nil"/>
              <w:right w:val="nil"/>
            </w:tcBorders>
            <w:shd w:val="clear" w:color="auto" w:fill="auto"/>
            <w:vAlign w:val="bottom"/>
          </w:tcPr>
          <w:p w14:paraId="4824A4FC" w14:textId="64321E4A" w:rsidR="00390DF0" w:rsidRPr="00334670" w:rsidRDefault="00390DF0" w:rsidP="00390DF0">
            <w:pPr>
              <w:pStyle w:val="Tabletext"/>
            </w:pPr>
            <w:r>
              <w:rPr>
                <w:rFonts w:ascii="Open Sans Light" w:hAnsi="Open Sans Light" w:cs="Open Sans Light"/>
                <w:color w:val="000000"/>
              </w:rPr>
              <w:t>Utilize industry specific tools and materials in aerospace manufacturing</w:t>
            </w:r>
          </w:p>
        </w:tc>
        <w:tc>
          <w:tcPr>
            <w:tcW w:w="877" w:type="dxa"/>
            <w:tcBorders>
              <w:top w:val="single" w:sz="8" w:space="0" w:color="auto"/>
              <w:bottom w:val="single" w:sz="8" w:space="0" w:color="auto"/>
            </w:tcBorders>
            <w:vAlign w:val="bottom"/>
          </w:tcPr>
          <w:p w14:paraId="40DA3DE6" w14:textId="2049E95A" w:rsidR="00390DF0" w:rsidRPr="00ED28EF" w:rsidRDefault="00390DF0" w:rsidP="00390DF0">
            <w:pPr>
              <w:pStyle w:val="Tabletext"/>
              <w:rPr>
                <w:rStyle w:val="Formentry12ptopunderline"/>
              </w:rPr>
            </w:pPr>
          </w:p>
        </w:tc>
      </w:tr>
      <w:tr w:rsidR="00390DF0" w:rsidRPr="009F713B" w14:paraId="12A00709" w14:textId="77777777" w:rsidTr="00910CA1">
        <w:tc>
          <w:tcPr>
            <w:tcW w:w="705" w:type="dxa"/>
          </w:tcPr>
          <w:p w14:paraId="0F677E59" w14:textId="77777777" w:rsidR="00390DF0" w:rsidRPr="00334670" w:rsidRDefault="00390DF0" w:rsidP="00390DF0">
            <w:pPr>
              <w:pStyle w:val="TableLeftcolumn"/>
            </w:pPr>
            <w:r w:rsidRPr="00334670">
              <w:t>1.4</w:t>
            </w:r>
          </w:p>
        </w:tc>
        <w:tc>
          <w:tcPr>
            <w:tcW w:w="8200" w:type="dxa"/>
            <w:tcBorders>
              <w:top w:val="nil"/>
              <w:left w:val="nil"/>
              <w:bottom w:val="nil"/>
              <w:right w:val="nil"/>
            </w:tcBorders>
            <w:shd w:val="clear" w:color="auto" w:fill="auto"/>
            <w:vAlign w:val="bottom"/>
          </w:tcPr>
          <w:p w14:paraId="1066DC66" w14:textId="71C0E1E2" w:rsidR="00390DF0" w:rsidRPr="00334670" w:rsidRDefault="00390DF0" w:rsidP="00390DF0">
            <w:pPr>
              <w:pStyle w:val="Tabletext"/>
            </w:pPr>
            <w:r>
              <w:rPr>
                <w:rFonts w:ascii="Open Sans Light" w:hAnsi="Open Sans Light" w:cs="Open Sans Light"/>
                <w:color w:val="000000"/>
              </w:rPr>
              <w:t>Understand the use of blueprints and picture sheets used in the aerospace manufacturing.</w:t>
            </w:r>
          </w:p>
        </w:tc>
        <w:tc>
          <w:tcPr>
            <w:tcW w:w="877" w:type="dxa"/>
            <w:tcBorders>
              <w:top w:val="single" w:sz="8" w:space="0" w:color="auto"/>
              <w:bottom w:val="single" w:sz="8" w:space="0" w:color="auto"/>
            </w:tcBorders>
            <w:vAlign w:val="bottom"/>
          </w:tcPr>
          <w:p w14:paraId="5521F425" w14:textId="4E89D8EB" w:rsidR="00390DF0" w:rsidRPr="00ED28EF" w:rsidRDefault="00390DF0" w:rsidP="00390DF0">
            <w:pPr>
              <w:pStyle w:val="Tabletext"/>
              <w:rPr>
                <w:rStyle w:val="Formentry12ptopunderline"/>
              </w:rPr>
            </w:pPr>
          </w:p>
        </w:tc>
      </w:tr>
      <w:tr w:rsidR="00390DF0" w:rsidRPr="009F713B" w14:paraId="7EDE9D68"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90DF0" w:rsidRPr="00334670" w:rsidRDefault="00390DF0" w:rsidP="00390DF0">
            <w:pPr>
              <w:pStyle w:val="TableLeftcolumn"/>
            </w:pPr>
            <w:r w:rsidRPr="00334670">
              <w:t>1.5</w:t>
            </w:r>
          </w:p>
        </w:tc>
        <w:tc>
          <w:tcPr>
            <w:tcW w:w="8200" w:type="dxa"/>
            <w:tcBorders>
              <w:top w:val="nil"/>
              <w:left w:val="nil"/>
              <w:bottom w:val="nil"/>
              <w:right w:val="nil"/>
            </w:tcBorders>
            <w:shd w:val="clear" w:color="auto" w:fill="auto"/>
            <w:vAlign w:val="bottom"/>
          </w:tcPr>
          <w:p w14:paraId="04CD95B0" w14:textId="0FA6959D" w:rsidR="00390DF0" w:rsidRPr="00334670" w:rsidRDefault="00390DF0" w:rsidP="00390DF0">
            <w:pPr>
              <w:pStyle w:val="Tabletext"/>
            </w:pPr>
            <w:r>
              <w:rPr>
                <w:rFonts w:ascii="Open Sans Light" w:hAnsi="Open Sans Light" w:cs="Open Sans Light"/>
                <w:color w:val="000000"/>
              </w:rPr>
              <w:t>Utilize precision measuring instruments</w:t>
            </w:r>
          </w:p>
        </w:tc>
        <w:tc>
          <w:tcPr>
            <w:tcW w:w="877" w:type="dxa"/>
            <w:tcBorders>
              <w:top w:val="single" w:sz="8" w:space="0" w:color="auto"/>
              <w:bottom w:val="single" w:sz="8" w:space="0" w:color="auto"/>
            </w:tcBorders>
            <w:vAlign w:val="bottom"/>
          </w:tcPr>
          <w:p w14:paraId="5DF443EC" w14:textId="19538431" w:rsidR="00390DF0" w:rsidRPr="00ED28EF" w:rsidRDefault="00390DF0" w:rsidP="00390DF0">
            <w:pPr>
              <w:pStyle w:val="Tabletext"/>
              <w:rPr>
                <w:rStyle w:val="Formentry12ptopunderline"/>
              </w:rPr>
            </w:pPr>
          </w:p>
        </w:tc>
      </w:tr>
      <w:tr w:rsidR="00390DF0" w:rsidRPr="009F713B" w14:paraId="79E708D9" w14:textId="77777777" w:rsidTr="00910CA1">
        <w:tc>
          <w:tcPr>
            <w:tcW w:w="705" w:type="dxa"/>
          </w:tcPr>
          <w:p w14:paraId="2ADF2B85" w14:textId="0F274AE6" w:rsidR="00390DF0" w:rsidRPr="00334670" w:rsidRDefault="00390DF0" w:rsidP="00390DF0">
            <w:pPr>
              <w:pStyle w:val="TableLeftcolumn"/>
            </w:pPr>
            <w:r>
              <w:t>1.6</w:t>
            </w:r>
          </w:p>
        </w:tc>
        <w:tc>
          <w:tcPr>
            <w:tcW w:w="8200" w:type="dxa"/>
            <w:tcBorders>
              <w:top w:val="nil"/>
              <w:left w:val="nil"/>
              <w:bottom w:val="nil"/>
              <w:right w:val="nil"/>
            </w:tcBorders>
            <w:shd w:val="clear" w:color="auto" w:fill="auto"/>
            <w:vAlign w:val="bottom"/>
          </w:tcPr>
          <w:p w14:paraId="4E9559BE" w14:textId="04C65AEA" w:rsidR="00390DF0" w:rsidRPr="00334670" w:rsidRDefault="00390DF0" w:rsidP="00390DF0">
            <w:pPr>
              <w:pStyle w:val="Tabletext"/>
            </w:pPr>
            <w:r>
              <w:rPr>
                <w:rFonts w:ascii="Open Sans Light" w:hAnsi="Open Sans Light" w:cs="Open Sans Light"/>
                <w:color w:val="000000"/>
              </w:rPr>
              <w:t>Identify and explain the different types of tooling used in aerospace and/or advanced manufacturing</w:t>
            </w:r>
          </w:p>
        </w:tc>
        <w:tc>
          <w:tcPr>
            <w:tcW w:w="877" w:type="dxa"/>
            <w:tcBorders>
              <w:top w:val="single" w:sz="8" w:space="0" w:color="auto"/>
              <w:bottom w:val="single" w:sz="8" w:space="0" w:color="auto"/>
            </w:tcBorders>
            <w:vAlign w:val="bottom"/>
          </w:tcPr>
          <w:p w14:paraId="52A0B25A" w14:textId="77777777" w:rsidR="00390DF0" w:rsidRPr="00ED28EF" w:rsidRDefault="00390DF0" w:rsidP="00390DF0">
            <w:pPr>
              <w:pStyle w:val="Tabletext"/>
              <w:rPr>
                <w:rStyle w:val="Formentry12ptopunderline"/>
              </w:rPr>
            </w:pPr>
          </w:p>
        </w:tc>
      </w:tr>
      <w:tr w:rsidR="00390DF0" w:rsidRPr="009F713B" w14:paraId="1B0626E9"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12C6A966" w14:textId="7BB8C899" w:rsidR="00390DF0" w:rsidRPr="00334670" w:rsidRDefault="00390DF0" w:rsidP="00390DF0">
            <w:pPr>
              <w:pStyle w:val="TableLeftcolumn"/>
            </w:pPr>
            <w:r>
              <w:t>1.7</w:t>
            </w:r>
          </w:p>
        </w:tc>
        <w:tc>
          <w:tcPr>
            <w:tcW w:w="8200" w:type="dxa"/>
            <w:tcBorders>
              <w:top w:val="nil"/>
              <w:left w:val="nil"/>
              <w:bottom w:val="nil"/>
              <w:right w:val="nil"/>
            </w:tcBorders>
            <w:shd w:val="clear" w:color="auto" w:fill="auto"/>
            <w:vAlign w:val="bottom"/>
          </w:tcPr>
          <w:p w14:paraId="6A5D62BA" w14:textId="489A834C" w:rsidR="00390DF0" w:rsidRPr="00334670" w:rsidRDefault="00390DF0" w:rsidP="00390DF0">
            <w:pPr>
              <w:pStyle w:val="Tabletext"/>
            </w:pPr>
            <w:r>
              <w:rPr>
                <w:rFonts w:ascii="Open Sans Light" w:hAnsi="Open Sans Light" w:cs="Open Sans Light"/>
                <w:color w:val="000000"/>
              </w:rPr>
              <w:t>Demonstrate how to safely use hand tools used in aerospace and/or advanced manufacturing tooling</w:t>
            </w:r>
          </w:p>
        </w:tc>
        <w:tc>
          <w:tcPr>
            <w:tcW w:w="877" w:type="dxa"/>
            <w:tcBorders>
              <w:top w:val="single" w:sz="8" w:space="0" w:color="auto"/>
              <w:bottom w:val="single" w:sz="8" w:space="0" w:color="auto"/>
            </w:tcBorders>
            <w:vAlign w:val="bottom"/>
          </w:tcPr>
          <w:p w14:paraId="1BA16E03" w14:textId="77777777" w:rsidR="00390DF0" w:rsidRPr="00ED28EF" w:rsidRDefault="00390DF0" w:rsidP="00390DF0">
            <w:pPr>
              <w:pStyle w:val="Tabletext"/>
              <w:rPr>
                <w:rStyle w:val="Formentry12ptopunderline"/>
              </w:rPr>
            </w:pPr>
          </w:p>
        </w:tc>
      </w:tr>
      <w:tr w:rsidR="00390DF0" w:rsidRPr="009F713B" w14:paraId="6C347BB0" w14:textId="77777777" w:rsidTr="00910CA1">
        <w:tc>
          <w:tcPr>
            <w:tcW w:w="705" w:type="dxa"/>
          </w:tcPr>
          <w:p w14:paraId="2B241100" w14:textId="73940955" w:rsidR="00390DF0" w:rsidRPr="00334670" w:rsidRDefault="00390DF0" w:rsidP="00390DF0">
            <w:pPr>
              <w:pStyle w:val="TableLeftcolumn"/>
            </w:pPr>
            <w:r>
              <w:t>1.8</w:t>
            </w:r>
          </w:p>
        </w:tc>
        <w:tc>
          <w:tcPr>
            <w:tcW w:w="8200" w:type="dxa"/>
            <w:tcBorders>
              <w:top w:val="nil"/>
              <w:left w:val="nil"/>
              <w:bottom w:val="nil"/>
              <w:right w:val="nil"/>
            </w:tcBorders>
            <w:shd w:val="clear" w:color="auto" w:fill="auto"/>
            <w:vAlign w:val="bottom"/>
          </w:tcPr>
          <w:p w14:paraId="21ACF455" w14:textId="6AABCE9A" w:rsidR="00390DF0" w:rsidRPr="00334670" w:rsidRDefault="00390DF0" w:rsidP="00390DF0">
            <w:pPr>
              <w:pStyle w:val="Tabletext"/>
            </w:pPr>
            <w:r>
              <w:rPr>
                <w:rFonts w:ascii="Open Sans Light" w:hAnsi="Open Sans Light" w:cs="Open Sans Light"/>
                <w:color w:val="000000"/>
              </w:rPr>
              <w:t>Demonstrate how to safely use power tools used in aerospace and/or advanced manufacturing tooling</w:t>
            </w:r>
          </w:p>
        </w:tc>
        <w:tc>
          <w:tcPr>
            <w:tcW w:w="877" w:type="dxa"/>
            <w:tcBorders>
              <w:top w:val="single" w:sz="8" w:space="0" w:color="auto"/>
              <w:bottom w:val="single" w:sz="8" w:space="0" w:color="auto"/>
            </w:tcBorders>
            <w:vAlign w:val="bottom"/>
          </w:tcPr>
          <w:p w14:paraId="032637BA" w14:textId="77777777" w:rsidR="00390DF0" w:rsidRPr="00ED28EF" w:rsidRDefault="00390DF0" w:rsidP="00390DF0">
            <w:pPr>
              <w:pStyle w:val="Tabletext"/>
              <w:rPr>
                <w:rStyle w:val="Formentry12ptopunderline"/>
              </w:rPr>
            </w:pPr>
          </w:p>
        </w:tc>
      </w:tr>
      <w:tr w:rsidR="00390DF0" w:rsidRPr="009F713B" w14:paraId="626F12B8"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6A65F986" w14:textId="71A8C9C3" w:rsidR="00390DF0" w:rsidRPr="00334670" w:rsidRDefault="00390DF0" w:rsidP="00390DF0">
            <w:pPr>
              <w:pStyle w:val="TableLeftcolumn"/>
            </w:pPr>
            <w:r>
              <w:t>1.9</w:t>
            </w:r>
          </w:p>
        </w:tc>
        <w:tc>
          <w:tcPr>
            <w:tcW w:w="8200" w:type="dxa"/>
            <w:tcBorders>
              <w:top w:val="nil"/>
              <w:left w:val="nil"/>
              <w:bottom w:val="nil"/>
              <w:right w:val="nil"/>
            </w:tcBorders>
            <w:shd w:val="clear" w:color="auto" w:fill="auto"/>
            <w:vAlign w:val="bottom"/>
          </w:tcPr>
          <w:p w14:paraId="65226C49" w14:textId="5C21DB89" w:rsidR="00390DF0" w:rsidRPr="00334670" w:rsidRDefault="00390DF0" w:rsidP="00390DF0">
            <w:pPr>
              <w:pStyle w:val="Tabletext"/>
            </w:pPr>
            <w:r>
              <w:rPr>
                <w:rFonts w:ascii="Open Sans Light" w:hAnsi="Open Sans Light" w:cs="Open Sans Light"/>
                <w:color w:val="000000"/>
              </w:rPr>
              <w:t>Describe the need for creating tools in the aerospace and/or advanced manufacturing industry</w:t>
            </w:r>
          </w:p>
        </w:tc>
        <w:tc>
          <w:tcPr>
            <w:tcW w:w="877" w:type="dxa"/>
            <w:tcBorders>
              <w:top w:val="single" w:sz="8" w:space="0" w:color="auto"/>
              <w:bottom w:val="single" w:sz="8" w:space="0" w:color="auto"/>
            </w:tcBorders>
            <w:vAlign w:val="bottom"/>
          </w:tcPr>
          <w:p w14:paraId="74A11351" w14:textId="77777777" w:rsidR="00390DF0" w:rsidRPr="00ED28EF" w:rsidRDefault="00390DF0" w:rsidP="00390DF0">
            <w:pPr>
              <w:pStyle w:val="Tabletext"/>
              <w:rPr>
                <w:rStyle w:val="Formentry12ptopunderline"/>
              </w:rPr>
            </w:pPr>
          </w:p>
        </w:tc>
      </w:tr>
      <w:tr w:rsidR="00390DF0" w:rsidRPr="009F713B" w14:paraId="70856F76" w14:textId="77777777" w:rsidTr="00910CA1">
        <w:tc>
          <w:tcPr>
            <w:tcW w:w="705" w:type="dxa"/>
          </w:tcPr>
          <w:p w14:paraId="3609EF32" w14:textId="386034CB" w:rsidR="00390DF0" w:rsidRPr="00334670" w:rsidRDefault="00390DF0" w:rsidP="00390DF0">
            <w:pPr>
              <w:pStyle w:val="TableLeftcolumn"/>
            </w:pPr>
            <w:r>
              <w:t>1.10</w:t>
            </w:r>
          </w:p>
        </w:tc>
        <w:tc>
          <w:tcPr>
            <w:tcW w:w="8200" w:type="dxa"/>
            <w:tcBorders>
              <w:top w:val="nil"/>
              <w:left w:val="nil"/>
              <w:bottom w:val="nil"/>
              <w:right w:val="nil"/>
            </w:tcBorders>
            <w:shd w:val="clear" w:color="auto" w:fill="auto"/>
            <w:vAlign w:val="bottom"/>
          </w:tcPr>
          <w:p w14:paraId="362A1952" w14:textId="19EFFEB3" w:rsidR="00390DF0" w:rsidRPr="00334670" w:rsidRDefault="00390DF0" w:rsidP="00390DF0">
            <w:pPr>
              <w:pStyle w:val="Tabletext"/>
            </w:pPr>
            <w:r>
              <w:rPr>
                <w:rFonts w:ascii="Open Sans Light" w:hAnsi="Open Sans Light" w:cs="Open Sans Light"/>
                <w:color w:val="000000"/>
              </w:rPr>
              <w:t>Understand the role of the toolmaker</w:t>
            </w:r>
          </w:p>
        </w:tc>
        <w:tc>
          <w:tcPr>
            <w:tcW w:w="877" w:type="dxa"/>
            <w:tcBorders>
              <w:top w:val="single" w:sz="8" w:space="0" w:color="auto"/>
              <w:bottom w:val="single" w:sz="8" w:space="0" w:color="auto"/>
            </w:tcBorders>
            <w:vAlign w:val="bottom"/>
          </w:tcPr>
          <w:p w14:paraId="081A358F" w14:textId="77777777" w:rsidR="00390DF0" w:rsidRPr="00ED28EF" w:rsidRDefault="00390DF0" w:rsidP="00390DF0">
            <w:pPr>
              <w:pStyle w:val="Tabletext"/>
              <w:rPr>
                <w:rStyle w:val="Formentry12ptopunderline"/>
              </w:rPr>
            </w:pPr>
          </w:p>
        </w:tc>
      </w:tr>
      <w:tr w:rsidR="00390DF0" w:rsidRPr="009F713B" w14:paraId="6E686BF7"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6545E6E4" w14:textId="3018B9FC" w:rsidR="00390DF0" w:rsidRPr="00334670" w:rsidRDefault="00390DF0" w:rsidP="00390DF0">
            <w:pPr>
              <w:pStyle w:val="TableLeftcolumn"/>
            </w:pPr>
            <w:r>
              <w:t>1.11</w:t>
            </w:r>
          </w:p>
        </w:tc>
        <w:tc>
          <w:tcPr>
            <w:tcW w:w="8200" w:type="dxa"/>
            <w:tcBorders>
              <w:top w:val="nil"/>
              <w:left w:val="nil"/>
              <w:bottom w:val="nil"/>
              <w:right w:val="nil"/>
            </w:tcBorders>
            <w:shd w:val="clear" w:color="auto" w:fill="auto"/>
            <w:vAlign w:val="bottom"/>
          </w:tcPr>
          <w:p w14:paraId="45B799A3" w14:textId="270ACA08" w:rsidR="00390DF0" w:rsidRPr="00334670" w:rsidRDefault="00390DF0" w:rsidP="00390DF0">
            <w:pPr>
              <w:pStyle w:val="Tabletext"/>
            </w:pPr>
            <w:r>
              <w:rPr>
                <w:rFonts w:ascii="Open Sans Light" w:hAnsi="Open Sans Light" w:cs="Open Sans Light"/>
                <w:color w:val="000000"/>
              </w:rPr>
              <w:t>Read and interpret the requirements on an engineering drawing</w:t>
            </w:r>
          </w:p>
        </w:tc>
        <w:tc>
          <w:tcPr>
            <w:tcW w:w="877" w:type="dxa"/>
            <w:tcBorders>
              <w:top w:val="single" w:sz="8" w:space="0" w:color="auto"/>
              <w:bottom w:val="single" w:sz="8" w:space="0" w:color="auto"/>
            </w:tcBorders>
            <w:vAlign w:val="bottom"/>
          </w:tcPr>
          <w:p w14:paraId="2F8DCFC4" w14:textId="77777777" w:rsidR="00390DF0" w:rsidRPr="00ED28EF" w:rsidRDefault="00390DF0" w:rsidP="00390DF0">
            <w:pPr>
              <w:pStyle w:val="Tabletext"/>
              <w:rPr>
                <w:rStyle w:val="Formentry12ptopunderline"/>
              </w:rPr>
            </w:pPr>
          </w:p>
        </w:tc>
      </w:tr>
      <w:tr w:rsidR="00390DF0" w:rsidRPr="009F713B" w14:paraId="262001BA" w14:textId="77777777" w:rsidTr="00910CA1">
        <w:tc>
          <w:tcPr>
            <w:tcW w:w="705" w:type="dxa"/>
          </w:tcPr>
          <w:p w14:paraId="3D928334" w14:textId="227A50B2" w:rsidR="00390DF0" w:rsidRPr="00334670" w:rsidRDefault="00390DF0" w:rsidP="00390DF0">
            <w:pPr>
              <w:pStyle w:val="TableLeftcolumn"/>
            </w:pPr>
            <w:r>
              <w:t>1.12</w:t>
            </w:r>
          </w:p>
        </w:tc>
        <w:tc>
          <w:tcPr>
            <w:tcW w:w="8200" w:type="dxa"/>
            <w:tcBorders>
              <w:top w:val="nil"/>
              <w:left w:val="nil"/>
              <w:bottom w:val="nil"/>
              <w:right w:val="nil"/>
            </w:tcBorders>
            <w:shd w:val="clear" w:color="auto" w:fill="auto"/>
            <w:vAlign w:val="bottom"/>
          </w:tcPr>
          <w:p w14:paraId="38C0337D" w14:textId="63F566CD" w:rsidR="00390DF0" w:rsidRPr="00334670" w:rsidRDefault="00390DF0" w:rsidP="00390DF0">
            <w:pPr>
              <w:pStyle w:val="Tabletext"/>
            </w:pPr>
            <w:r>
              <w:rPr>
                <w:rFonts w:ascii="Open Sans Light" w:hAnsi="Open Sans Light" w:cs="Open Sans Light"/>
                <w:color w:val="000000"/>
              </w:rPr>
              <w:t>Practice General Welding Safety</w:t>
            </w:r>
          </w:p>
        </w:tc>
        <w:tc>
          <w:tcPr>
            <w:tcW w:w="877" w:type="dxa"/>
            <w:tcBorders>
              <w:top w:val="single" w:sz="8" w:space="0" w:color="auto"/>
              <w:bottom w:val="single" w:sz="8" w:space="0" w:color="auto"/>
            </w:tcBorders>
            <w:vAlign w:val="bottom"/>
          </w:tcPr>
          <w:p w14:paraId="408414D5" w14:textId="77777777" w:rsidR="00390DF0" w:rsidRPr="00ED28EF" w:rsidRDefault="00390DF0" w:rsidP="00390DF0">
            <w:pPr>
              <w:pStyle w:val="Tabletext"/>
              <w:rPr>
                <w:rStyle w:val="Formentry12ptopunderline"/>
              </w:rPr>
            </w:pPr>
          </w:p>
        </w:tc>
      </w:tr>
      <w:tr w:rsidR="00390DF0" w:rsidRPr="009F713B" w14:paraId="1F49AAB1"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105D3C85" w14:textId="696705F1" w:rsidR="00390DF0" w:rsidRPr="00334670" w:rsidRDefault="00390DF0" w:rsidP="00390DF0">
            <w:pPr>
              <w:pStyle w:val="TableLeftcolumn"/>
            </w:pPr>
            <w:r>
              <w:t>1.13</w:t>
            </w:r>
          </w:p>
        </w:tc>
        <w:tc>
          <w:tcPr>
            <w:tcW w:w="8200" w:type="dxa"/>
            <w:tcBorders>
              <w:top w:val="nil"/>
              <w:left w:val="nil"/>
              <w:bottom w:val="nil"/>
              <w:right w:val="nil"/>
            </w:tcBorders>
            <w:shd w:val="clear" w:color="auto" w:fill="auto"/>
            <w:vAlign w:val="bottom"/>
          </w:tcPr>
          <w:p w14:paraId="63E77B34" w14:textId="5875B4C4" w:rsidR="00390DF0" w:rsidRPr="00334670" w:rsidRDefault="00390DF0" w:rsidP="00390DF0">
            <w:pPr>
              <w:pStyle w:val="Tabletext"/>
            </w:pPr>
            <w:r>
              <w:rPr>
                <w:rFonts w:ascii="Open Sans Light" w:hAnsi="Open Sans Light" w:cs="Open Sans Light"/>
                <w:color w:val="000000"/>
              </w:rPr>
              <w:t>Cut metal using Power Equipment</w:t>
            </w:r>
          </w:p>
        </w:tc>
        <w:tc>
          <w:tcPr>
            <w:tcW w:w="877" w:type="dxa"/>
            <w:tcBorders>
              <w:top w:val="single" w:sz="8" w:space="0" w:color="auto"/>
              <w:bottom w:val="single" w:sz="8" w:space="0" w:color="auto"/>
            </w:tcBorders>
            <w:vAlign w:val="bottom"/>
          </w:tcPr>
          <w:p w14:paraId="426E5F45" w14:textId="77777777" w:rsidR="00390DF0" w:rsidRPr="00ED28EF" w:rsidRDefault="00390DF0" w:rsidP="00390DF0">
            <w:pPr>
              <w:pStyle w:val="Tabletext"/>
              <w:rPr>
                <w:rStyle w:val="Formentry12ptopunderline"/>
              </w:rPr>
            </w:pPr>
          </w:p>
        </w:tc>
      </w:tr>
      <w:tr w:rsidR="00390DF0" w:rsidRPr="009F713B" w14:paraId="34F871E5" w14:textId="77777777" w:rsidTr="00910CA1">
        <w:tc>
          <w:tcPr>
            <w:tcW w:w="705" w:type="dxa"/>
          </w:tcPr>
          <w:p w14:paraId="549B0CB7" w14:textId="4F25D357" w:rsidR="00390DF0" w:rsidRPr="00334670" w:rsidRDefault="00390DF0" w:rsidP="00390DF0">
            <w:pPr>
              <w:pStyle w:val="TableLeftcolumn"/>
            </w:pPr>
            <w:r>
              <w:t>1.14</w:t>
            </w:r>
          </w:p>
        </w:tc>
        <w:tc>
          <w:tcPr>
            <w:tcW w:w="8200" w:type="dxa"/>
            <w:tcBorders>
              <w:top w:val="nil"/>
              <w:left w:val="nil"/>
              <w:bottom w:val="nil"/>
              <w:right w:val="nil"/>
            </w:tcBorders>
            <w:shd w:val="clear" w:color="auto" w:fill="auto"/>
            <w:vAlign w:val="bottom"/>
          </w:tcPr>
          <w:p w14:paraId="5B43BD4B" w14:textId="36A4AB6E" w:rsidR="00390DF0" w:rsidRPr="00334670" w:rsidRDefault="00390DF0" w:rsidP="00390DF0">
            <w:pPr>
              <w:pStyle w:val="Tabletext"/>
            </w:pPr>
            <w:r>
              <w:rPr>
                <w:rFonts w:ascii="Open Sans Light" w:hAnsi="Open Sans Light" w:cs="Open Sans Light"/>
                <w:color w:val="000000"/>
              </w:rPr>
              <w:t>Demonstrate basic knowledge of GMAW and GTAW welding techniques</w:t>
            </w:r>
          </w:p>
        </w:tc>
        <w:tc>
          <w:tcPr>
            <w:tcW w:w="877" w:type="dxa"/>
            <w:tcBorders>
              <w:top w:val="single" w:sz="8" w:space="0" w:color="auto"/>
              <w:bottom w:val="single" w:sz="8" w:space="0" w:color="auto"/>
            </w:tcBorders>
            <w:vAlign w:val="bottom"/>
          </w:tcPr>
          <w:p w14:paraId="50C1C6E7" w14:textId="77777777" w:rsidR="00390DF0" w:rsidRPr="00ED28EF" w:rsidRDefault="00390DF0" w:rsidP="00390DF0">
            <w:pPr>
              <w:pStyle w:val="Tabletext"/>
              <w:rPr>
                <w:rStyle w:val="Formentry12ptopunderline"/>
              </w:rPr>
            </w:pPr>
          </w:p>
        </w:tc>
      </w:tr>
      <w:tr w:rsidR="00390DF0" w:rsidRPr="009F713B" w14:paraId="3AE93BC1"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4B18B9DC" w14:textId="4AD63BE5" w:rsidR="00390DF0" w:rsidRPr="00334670" w:rsidRDefault="00390DF0" w:rsidP="00390DF0">
            <w:pPr>
              <w:pStyle w:val="TableLeftcolumn"/>
            </w:pPr>
            <w:r>
              <w:t>1.15</w:t>
            </w:r>
          </w:p>
        </w:tc>
        <w:tc>
          <w:tcPr>
            <w:tcW w:w="8200" w:type="dxa"/>
            <w:tcBorders>
              <w:top w:val="nil"/>
              <w:left w:val="nil"/>
              <w:bottom w:val="nil"/>
              <w:right w:val="nil"/>
            </w:tcBorders>
            <w:shd w:val="clear" w:color="auto" w:fill="auto"/>
            <w:vAlign w:val="bottom"/>
          </w:tcPr>
          <w:p w14:paraId="0E9EF887" w14:textId="665167D6" w:rsidR="00390DF0" w:rsidRPr="00334670" w:rsidRDefault="00390DF0" w:rsidP="00390DF0">
            <w:pPr>
              <w:pStyle w:val="Tabletext"/>
            </w:pPr>
            <w:r>
              <w:rPr>
                <w:rFonts w:ascii="Open Sans Light" w:hAnsi="Open Sans Light" w:cs="Open Sans Light"/>
                <w:color w:val="000000"/>
              </w:rPr>
              <w:t>Perform skills associated with hand drilling operations</w:t>
            </w:r>
          </w:p>
        </w:tc>
        <w:tc>
          <w:tcPr>
            <w:tcW w:w="877" w:type="dxa"/>
            <w:tcBorders>
              <w:top w:val="single" w:sz="8" w:space="0" w:color="auto"/>
              <w:bottom w:val="single" w:sz="8" w:space="0" w:color="auto"/>
            </w:tcBorders>
            <w:vAlign w:val="bottom"/>
          </w:tcPr>
          <w:p w14:paraId="03B11116" w14:textId="77777777" w:rsidR="00390DF0" w:rsidRPr="00ED28EF" w:rsidRDefault="00390DF0" w:rsidP="00390DF0">
            <w:pPr>
              <w:pStyle w:val="Tabletext"/>
              <w:rPr>
                <w:rStyle w:val="Formentry12ptopunderline"/>
              </w:rPr>
            </w:pPr>
          </w:p>
        </w:tc>
      </w:tr>
      <w:tr w:rsidR="00390DF0" w:rsidRPr="009F713B" w14:paraId="6847A78F" w14:textId="77777777" w:rsidTr="00910CA1">
        <w:tc>
          <w:tcPr>
            <w:tcW w:w="705" w:type="dxa"/>
          </w:tcPr>
          <w:p w14:paraId="5CC183F1" w14:textId="6C83F482" w:rsidR="00390DF0" w:rsidRPr="00334670" w:rsidRDefault="00390DF0" w:rsidP="00390DF0">
            <w:pPr>
              <w:pStyle w:val="TableLeftcolumn"/>
            </w:pPr>
            <w:r>
              <w:t>1.16</w:t>
            </w:r>
          </w:p>
        </w:tc>
        <w:tc>
          <w:tcPr>
            <w:tcW w:w="8200" w:type="dxa"/>
            <w:tcBorders>
              <w:top w:val="nil"/>
              <w:left w:val="nil"/>
              <w:bottom w:val="nil"/>
              <w:right w:val="nil"/>
            </w:tcBorders>
            <w:shd w:val="clear" w:color="auto" w:fill="auto"/>
            <w:vAlign w:val="bottom"/>
          </w:tcPr>
          <w:p w14:paraId="06EF9104" w14:textId="5C096484" w:rsidR="00390DF0" w:rsidRPr="00334670" w:rsidRDefault="00390DF0" w:rsidP="00390DF0">
            <w:pPr>
              <w:pStyle w:val="Tabletext"/>
            </w:pPr>
            <w:r>
              <w:rPr>
                <w:rFonts w:ascii="Open Sans Light" w:hAnsi="Open Sans Light" w:cs="Open Sans Light"/>
                <w:color w:val="000000"/>
              </w:rPr>
              <w:t>Demonstrate skills associated with hand drill operations</w:t>
            </w:r>
          </w:p>
        </w:tc>
        <w:tc>
          <w:tcPr>
            <w:tcW w:w="877" w:type="dxa"/>
            <w:tcBorders>
              <w:top w:val="single" w:sz="8" w:space="0" w:color="auto"/>
              <w:bottom w:val="single" w:sz="8" w:space="0" w:color="auto"/>
            </w:tcBorders>
            <w:vAlign w:val="bottom"/>
          </w:tcPr>
          <w:p w14:paraId="2F9AFF7A" w14:textId="77777777" w:rsidR="00390DF0" w:rsidRPr="00ED28EF" w:rsidRDefault="00390DF0" w:rsidP="00390DF0">
            <w:pPr>
              <w:pStyle w:val="Tabletext"/>
              <w:rPr>
                <w:rStyle w:val="Formentry12ptopunderline"/>
              </w:rPr>
            </w:pPr>
          </w:p>
        </w:tc>
      </w:tr>
      <w:tr w:rsidR="00390DF0" w:rsidRPr="009F713B" w14:paraId="65478058"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7AB3757D" w14:textId="6EB78113" w:rsidR="00390DF0" w:rsidRPr="00334670" w:rsidRDefault="00390DF0" w:rsidP="00390DF0">
            <w:pPr>
              <w:pStyle w:val="TableLeftcolumn"/>
            </w:pPr>
            <w:r>
              <w:t>1.17</w:t>
            </w:r>
          </w:p>
        </w:tc>
        <w:tc>
          <w:tcPr>
            <w:tcW w:w="8200" w:type="dxa"/>
            <w:tcBorders>
              <w:top w:val="nil"/>
              <w:left w:val="nil"/>
              <w:bottom w:val="nil"/>
              <w:right w:val="nil"/>
            </w:tcBorders>
            <w:shd w:val="clear" w:color="auto" w:fill="auto"/>
            <w:vAlign w:val="bottom"/>
          </w:tcPr>
          <w:p w14:paraId="51AF3BCA" w14:textId="6F620BBE" w:rsidR="00390DF0" w:rsidRPr="00334670" w:rsidRDefault="00390DF0" w:rsidP="00390DF0">
            <w:pPr>
              <w:pStyle w:val="Tabletext"/>
            </w:pPr>
            <w:r>
              <w:rPr>
                <w:rFonts w:ascii="Open Sans Light" w:hAnsi="Open Sans Light" w:cs="Open Sans Light"/>
                <w:color w:val="000000"/>
              </w:rPr>
              <w:t>Apply skills associated with precision drilling operations</w:t>
            </w:r>
          </w:p>
        </w:tc>
        <w:tc>
          <w:tcPr>
            <w:tcW w:w="877" w:type="dxa"/>
            <w:tcBorders>
              <w:top w:val="single" w:sz="8" w:space="0" w:color="auto"/>
              <w:bottom w:val="single" w:sz="8" w:space="0" w:color="auto"/>
            </w:tcBorders>
            <w:vAlign w:val="bottom"/>
          </w:tcPr>
          <w:p w14:paraId="4A958621" w14:textId="77777777" w:rsidR="00390DF0" w:rsidRPr="00ED28EF" w:rsidRDefault="00390DF0" w:rsidP="00390DF0">
            <w:pPr>
              <w:pStyle w:val="Tabletext"/>
              <w:rPr>
                <w:rStyle w:val="Formentry12ptopunderline"/>
              </w:rPr>
            </w:pPr>
          </w:p>
        </w:tc>
      </w:tr>
      <w:tr w:rsidR="00390DF0" w:rsidRPr="009F713B" w14:paraId="0C3D8A5C" w14:textId="77777777" w:rsidTr="00910CA1">
        <w:tc>
          <w:tcPr>
            <w:tcW w:w="705" w:type="dxa"/>
          </w:tcPr>
          <w:p w14:paraId="56DC58E1" w14:textId="6D9706CD" w:rsidR="00390DF0" w:rsidRPr="00334670" w:rsidRDefault="00390DF0" w:rsidP="00390DF0">
            <w:pPr>
              <w:pStyle w:val="TableLeftcolumn"/>
            </w:pPr>
            <w:r>
              <w:t>1.18</w:t>
            </w:r>
          </w:p>
        </w:tc>
        <w:tc>
          <w:tcPr>
            <w:tcW w:w="8200" w:type="dxa"/>
            <w:tcBorders>
              <w:top w:val="nil"/>
              <w:left w:val="nil"/>
              <w:bottom w:val="nil"/>
              <w:right w:val="nil"/>
            </w:tcBorders>
            <w:shd w:val="clear" w:color="auto" w:fill="auto"/>
            <w:vAlign w:val="bottom"/>
          </w:tcPr>
          <w:p w14:paraId="5E4AA36D" w14:textId="1F697887" w:rsidR="00390DF0" w:rsidRPr="00334670" w:rsidRDefault="00390DF0" w:rsidP="00390DF0">
            <w:pPr>
              <w:pStyle w:val="Tabletext"/>
            </w:pPr>
            <w:r>
              <w:rPr>
                <w:rFonts w:ascii="Open Sans Light" w:hAnsi="Open Sans Light" w:cs="Open Sans Light"/>
                <w:color w:val="000000"/>
              </w:rPr>
              <w:t>Demonstrate skills associated with drill press operations</w:t>
            </w:r>
          </w:p>
        </w:tc>
        <w:tc>
          <w:tcPr>
            <w:tcW w:w="877" w:type="dxa"/>
            <w:tcBorders>
              <w:top w:val="single" w:sz="8" w:space="0" w:color="auto"/>
              <w:bottom w:val="single" w:sz="8" w:space="0" w:color="auto"/>
            </w:tcBorders>
            <w:vAlign w:val="bottom"/>
          </w:tcPr>
          <w:p w14:paraId="706C77D1" w14:textId="77777777" w:rsidR="00390DF0" w:rsidRPr="00ED28EF" w:rsidRDefault="00390DF0" w:rsidP="00390DF0">
            <w:pPr>
              <w:pStyle w:val="Tabletext"/>
              <w:rPr>
                <w:rStyle w:val="Formentry12ptopunderline"/>
              </w:rPr>
            </w:pPr>
          </w:p>
        </w:tc>
      </w:tr>
      <w:tr w:rsidR="00390DF0" w:rsidRPr="009F713B" w14:paraId="4FEF7244"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40564D64" w14:textId="5647ABE6" w:rsidR="00390DF0" w:rsidRPr="00334670" w:rsidRDefault="00390DF0" w:rsidP="00390DF0">
            <w:pPr>
              <w:pStyle w:val="TableLeftcolumn"/>
            </w:pPr>
            <w:r>
              <w:t>1.19</w:t>
            </w:r>
          </w:p>
        </w:tc>
        <w:tc>
          <w:tcPr>
            <w:tcW w:w="8200" w:type="dxa"/>
            <w:tcBorders>
              <w:top w:val="nil"/>
              <w:left w:val="nil"/>
              <w:bottom w:val="nil"/>
              <w:right w:val="nil"/>
            </w:tcBorders>
            <w:shd w:val="clear" w:color="auto" w:fill="auto"/>
            <w:vAlign w:val="bottom"/>
          </w:tcPr>
          <w:p w14:paraId="49E3DBC1" w14:textId="2C419A4D" w:rsidR="00390DF0" w:rsidRPr="00334670" w:rsidRDefault="00390DF0" w:rsidP="00390DF0">
            <w:pPr>
              <w:pStyle w:val="Tabletext"/>
            </w:pPr>
            <w:r>
              <w:rPr>
                <w:rFonts w:ascii="Open Sans Light" w:hAnsi="Open Sans Light" w:cs="Open Sans Light"/>
                <w:color w:val="000000"/>
              </w:rPr>
              <w:t>Demonstrate the ability to precision to holes to specified tolerances</w:t>
            </w:r>
          </w:p>
        </w:tc>
        <w:tc>
          <w:tcPr>
            <w:tcW w:w="877" w:type="dxa"/>
            <w:tcBorders>
              <w:top w:val="single" w:sz="8" w:space="0" w:color="auto"/>
              <w:bottom w:val="single" w:sz="8" w:space="0" w:color="auto"/>
            </w:tcBorders>
            <w:vAlign w:val="bottom"/>
          </w:tcPr>
          <w:p w14:paraId="45726091" w14:textId="77777777" w:rsidR="00390DF0" w:rsidRPr="00ED28EF" w:rsidRDefault="00390DF0" w:rsidP="00390DF0">
            <w:pPr>
              <w:pStyle w:val="Tabletext"/>
              <w:rPr>
                <w:rStyle w:val="Formentry12ptopunderline"/>
              </w:rPr>
            </w:pPr>
          </w:p>
        </w:tc>
      </w:tr>
      <w:tr w:rsidR="00390DF0" w:rsidRPr="009F713B" w14:paraId="6E4BD505" w14:textId="77777777" w:rsidTr="00910CA1">
        <w:tc>
          <w:tcPr>
            <w:tcW w:w="705" w:type="dxa"/>
          </w:tcPr>
          <w:p w14:paraId="265A4D8C" w14:textId="40ADE3A5" w:rsidR="00390DF0" w:rsidRPr="00334670" w:rsidRDefault="00390DF0" w:rsidP="00390DF0">
            <w:pPr>
              <w:pStyle w:val="TableLeftcolumn"/>
            </w:pPr>
            <w:r>
              <w:t>1.20</w:t>
            </w:r>
          </w:p>
        </w:tc>
        <w:tc>
          <w:tcPr>
            <w:tcW w:w="8200" w:type="dxa"/>
            <w:tcBorders>
              <w:top w:val="nil"/>
              <w:left w:val="nil"/>
              <w:bottom w:val="nil"/>
              <w:right w:val="nil"/>
            </w:tcBorders>
            <w:shd w:val="clear" w:color="auto" w:fill="auto"/>
            <w:vAlign w:val="bottom"/>
          </w:tcPr>
          <w:p w14:paraId="715DABC1" w14:textId="6BC94BD8" w:rsidR="00390DF0" w:rsidRPr="00334670" w:rsidRDefault="00390DF0" w:rsidP="00390DF0">
            <w:pPr>
              <w:pStyle w:val="Tabletext"/>
            </w:pPr>
            <w:r>
              <w:rPr>
                <w:rFonts w:ascii="Open Sans Light" w:hAnsi="Open Sans Light" w:cs="Open Sans Light"/>
                <w:color w:val="000000"/>
              </w:rPr>
              <w:t>Define the basic principles of Geometric Dimensioning &amp; Tolerancing (GD&amp;T)</w:t>
            </w:r>
          </w:p>
        </w:tc>
        <w:tc>
          <w:tcPr>
            <w:tcW w:w="877" w:type="dxa"/>
            <w:tcBorders>
              <w:top w:val="single" w:sz="8" w:space="0" w:color="auto"/>
              <w:bottom w:val="single" w:sz="8" w:space="0" w:color="auto"/>
            </w:tcBorders>
            <w:vAlign w:val="bottom"/>
          </w:tcPr>
          <w:p w14:paraId="3192F849" w14:textId="77777777" w:rsidR="00390DF0" w:rsidRPr="00ED28EF" w:rsidRDefault="00390DF0" w:rsidP="00390DF0">
            <w:pPr>
              <w:pStyle w:val="Tabletext"/>
              <w:rPr>
                <w:rStyle w:val="Formentry12ptopunderline"/>
              </w:rPr>
            </w:pPr>
          </w:p>
        </w:tc>
      </w:tr>
      <w:tr w:rsidR="00390DF0" w:rsidRPr="009F713B" w14:paraId="140B0E37"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32084013" w14:textId="10AA98E0" w:rsidR="00390DF0" w:rsidRPr="00334670" w:rsidRDefault="00390DF0" w:rsidP="00390DF0">
            <w:pPr>
              <w:pStyle w:val="TableLeftcolumn"/>
            </w:pPr>
            <w:r>
              <w:t>1.21</w:t>
            </w:r>
          </w:p>
        </w:tc>
        <w:tc>
          <w:tcPr>
            <w:tcW w:w="8200" w:type="dxa"/>
            <w:tcBorders>
              <w:top w:val="nil"/>
              <w:left w:val="nil"/>
              <w:bottom w:val="nil"/>
              <w:right w:val="nil"/>
            </w:tcBorders>
            <w:shd w:val="clear" w:color="auto" w:fill="auto"/>
            <w:vAlign w:val="bottom"/>
          </w:tcPr>
          <w:p w14:paraId="018ED898" w14:textId="246F8F70" w:rsidR="00390DF0" w:rsidRPr="00334670" w:rsidRDefault="00390DF0" w:rsidP="00390DF0">
            <w:pPr>
              <w:pStyle w:val="Tabletext"/>
            </w:pPr>
            <w:r>
              <w:rPr>
                <w:rFonts w:ascii="Open Sans Light" w:hAnsi="Open Sans Light" w:cs="Open Sans Light"/>
                <w:color w:val="000000"/>
              </w:rPr>
              <w:t>Identify GD&amp;T symbols</w:t>
            </w:r>
          </w:p>
        </w:tc>
        <w:tc>
          <w:tcPr>
            <w:tcW w:w="877" w:type="dxa"/>
            <w:tcBorders>
              <w:top w:val="single" w:sz="8" w:space="0" w:color="auto"/>
              <w:bottom w:val="single" w:sz="8" w:space="0" w:color="auto"/>
            </w:tcBorders>
            <w:vAlign w:val="bottom"/>
          </w:tcPr>
          <w:p w14:paraId="601801D4" w14:textId="77777777" w:rsidR="00390DF0" w:rsidRPr="00ED28EF" w:rsidRDefault="00390DF0" w:rsidP="00390DF0">
            <w:pPr>
              <w:pStyle w:val="Tabletext"/>
              <w:rPr>
                <w:rStyle w:val="Formentry12ptopunderline"/>
              </w:rPr>
            </w:pPr>
          </w:p>
        </w:tc>
      </w:tr>
      <w:tr w:rsidR="00390DF0" w:rsidRPr="009F713B" w14:paraId="4876C12A" w14:textId="77777777" w:rsidTr="00910CA1">
        <w:tc>
          <w:tcPr>
            <w:tcW w:w="705" w:type="dxa"/>
          </w:tcPr>
          <w:p w14:paraId="2A0B15EB" w14:textId="4B964DD6" w:rsidR="00390DF0" w:rsidRPr="00334670" w:rsidRDefault="00390DF0" w:rsidP="00390DF0">
            <w:pPr>
              <w:pStyle w:val="TableLeftcolumn"/>
            </w:pPr>
            <w:r>
              <w:t>1.22</w:t>
            </w:r>
          </w:p>
        </w:tc>
        <w:tc>
          <w:tcPr>
            <w:tcW w:w="8200" w:type="dxa"/>
            <w:tcBorders>
              <w:top w:val="nil"/>
              <w:left w:val="nil"/>
              <w:bottom w:val="nil"/>
              <w:right w:val="nil"/>
            </w:tcBorders>
            <w:shd w:val="clear" w:color="auto" w:fill="auto"/>
            <w:vAlign w:val="bottom"/>
          </w:tcPr>
          <w:p w14:paraId="0654B24A" w14:textId="66DE79CD" w:rsidR="00390DF0" w:rsidRPr="00334670" w:rsidRDefault="00390DF0" w:rsidP="00390DF0">
            <w:pPr>
              <w:pStyle w:val="Tabletext"/>
            </w:pPr>
            <w:r>
              <w:rPr>
                <w:rFonts w:ascii="Open Sans Light" w:hAnsi="Open Sans Light" w:cs="Open Sans Light"/>
                <w:color w:val="000000"/>
              </w:rPr>
              <w:t>Interpret form and orientation tolerances</w:t>
            </w:r>
          </w:p>
        </w:tc>
        <w:tc>
          <w:tcPr>
            <w:tcW w:w="877" w:type="dxa"/>
            <w:tcBorders>
              <w:top w:val="single" w:sz="8" w:space="0" w:color="auto"/>
              <w:bottom w:val="single" w:sz="8" w:space="0" w:color="auto"/>
            </w:tcBorders>
            <w:vAlign w:val="bottom"/>
          </w:tcPr>
          <w:p w14:paraId="7A487328" w14:textId="77777777" w:rsidR="00390DF0" w:rsidRPr="00ED28EF" w:rsidRDefault="00390DF0" w:rsidP="00390DF0">
            <w:pPr>
              <w:pStyle w:val="Tabletext"/>
              <w:rPr>
                <w:rStyle w:val="Formentry12ptopunderline"/>
              </w:rPr>
            </w:pPr>
          </w:p>
        </w:tc>
      </w:tr>
      <w:tr w:rsidR="00390DF0" w:rsidRPr="009F713B" w14:paraId="0020B5D5" w14:textId="77777777" w:rsidTr="00910CA1">
        <w:trPr>
          <w:cnfStyle w:val="000000100000" w:firstRow="0" w:lastRow="0" w:firstColumn="0" w:lastColumn="0" w:oddVBand="0" w:evenVBand="0" w:oddHBand="1" w:evenHBand="0" w:firstRowFirstColumn="0" w:firstRowLastColumn="0" w:lastRowFirstColumn="0" w:lastRowLastColumn="0"/>
        </w:trPr>
        <w:tc>
          <w:tcPr>
            <w:tcW w:w="705" w:type="dxa"/>
          </w:tcPr>
          <w:p w14:paraId="3A9FB014" w14:textId="7ADF928C" w:rsidR="00390DF0" w:rsidRPr="00334670" w:rsidRDefault="00390DF0" w:rsidP="00390DF0">
            <w:pPr>
              <w:pStyle w:val="TableLeftcolumn"/>
            </w:pPr>
            <w:r>
              <w:t>1.23</w:t>
            </w:r>
          </w:p>
        </w:tc>
        <w:tc>
          <w:tcPr>
            <w:tcW w:w="8200" w:type="dxa"/>
            <w:tcBorders>
              <w:top w:val="nil"/>
              <w:left w:val="nil"/>
              <w:bottom w:val="nil"/>
              <w:right w:val="nil"/>
            </w:tcBorders>
            <w:shd w:val="clear" w:color="auto" w:fill="auto"/>
            <w:vAlign w:val="bottom"/>
          </w:tcPr>
          <w:p w14:paraId="1B32D180" w14:textId="7FF39D90" w:rsidR="00390DF0" w:rsidRPr="00334670" w:rsidRDefault="00390DF0" w:rsidP="00390DF0">
            <w:pPr>
              <w:pStyle w:val="Tabletext"/>
            </w:pPr>
            <w:r>
              <w:rPr>
                <w:rFonts w:ascii="Open Sans Light" w:hAnsi="Open Sans Light" w:cs="Open Sans Light"/>
                <w:color w:val="000000"/>
              </w:rPr>
              <w:t>Interpret profile, runout and location tolerances</w:t>
            </w:r>
          </w:p>
        </w:tc>
        <w:tc>
          <w:tcPr>
            <w:tcW w:w="877" w:type="dxa"/>
            <w:tcBorders>
              <w:top w:val="single" w:sz="8" w:space="0" w:color="auto"/>
              <w:bottom w:val="single" w:sz="8" w:space="0" w:color="auto"/>
            </w:tcBorders>
            <w:vAlign w:val="bottom"/>
          </w:tcPr>
          <w:p w14:paraId="079BD400" w14:textId="77777777" w:rsidR="00390DF0" w:rsidRPr="00ED28EF" w:rsidRDefault="00390DF0" w:rsidP="00390DF0">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BD4FFDA" w:rsidR="004E0952" w:rsidRPr="00202D35" w:rsidRDefault="00390DF0"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EAC4C0A" w:rsidR="004E0952" w:rsidRPr="00202D35" w:rsidRDefault="00390DF0"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6DBCAA1"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90DF0">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F5482E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90DF0">
      <w:rPr>
        <w:rStyle w:val="Strong"/>
      </w:rPr>
      <w:t>Tooling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90DF0">
      <w:rPr>
        <w:rStyle w:val="Strong"/>
      </w:rPr>
      <w:t>40600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0DF0"/>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5970935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171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716C3B"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16C3B"/>
    <w:rsid w:val="0078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C3B"/>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93E61FBEA441F3B347934C7B622F77">
    <w:name w:val="4B93E61FBEA441F3B347934C7B622F77"/>
    <w:rsid w:val="00716C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3780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Tooling I</dc:title>
  <dc:subject>40600</dc:subject>
  <dc:creator>Cheryl Franklin</dc:creator>
  <cp:keywords/>
  <dc:description>1.0</dc:description>
  <cp:lastModifiedBy>Barbara A. Bahm</cp:lastModifiedBy>
  <cp:revision>2</cp:revision>
  <cp:lastPrinted>2023-05-25T21:45:00Z</cp:lastPrinted>
  <dcterms:created xsi:type="dcterms:W3CDTF">2023-07-26T12:24:00Z</dcterms:created>
  <dcterms:modified xsi:type="dcterms:W3CDTF">2023-07-26T12:24:00Z</dcterms:modified>
  <cp:category/>
</cp:coreProperties>
</file>